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CE75D" w14:textId="3266F38C" w:rsidR="001743D6" w:rsidRDefault="001743D6" w:rsidP="001743D6">
      <w:pPr>
        <w:pStyle w:val="Nessunaspaziatura"/>
        <w:jc w:val="center"/>
        <w:rPr>
          <w:rFonts w:ascii="Times New Roman" w:hAnsi="Times New Roman" w:cs="Times New Roman"/>
          <w:b/>
          <w:bCs/>
          <w:sz w:val="24"/>
          <w:szCs w:val="24"/>
        </w:rPr>
      </w:pPr>
      <w:r w:rsidRPr="001743D6">
        <w:rPr>
          <w:rFonts w:ascii="Times New Roman" w:hAnsi="Times New Roman" w:cs="Times New Roman"/>
          <w:b/>
          <w:bCs/>
          <w:sz w:val="24"/>
          <w:szCs w:val="24"/>
        </w:rPr>
        <w:t>COMUNICATO STAMPA</w:t>
      </w:r>
    </w:p>
    <w:p w14:paraId="329A1182" w14:textId="77777777" w:rsidR="002D63C9" w:rsidRPr="001743D6" w:rsidRDefault="002D63C9" w:rsidP="001743D6">
      <w:pPr>
        <w:pStyle w:val="Nessunaspaziatura"/>
        <w:jc w:val="center"/>
        <w:rPr>
          <w:rFonts w:ascii="Times New Roman" w:hAnsi="Times New Roman" w:cs="Times New Roman"/>
          <w:b/>
          <w:bCs/>
          <w:sz w:val="24"/>
          <w:szCs w:val="24"/>
        </w:rPr>
      </w:pPr>
    </w:p>
    <w:p w14:paraId="117F66EF" w14:textId="68227C24" w:rsidR="001743D6" w:rsidRDefault="001743D6" w:rsidP="001743D6">
      <w:pPr>
        <w:pStyle w:val="Nessunaspaziatura"/>
        <w:jc w:val="center"/>
        <w:rPr>
          <w:rFonts w:ascii="Times New Roman" w:hAnsi="Times New Roman" w:cs="Times New Roman"/>
          <w:b/>
          <w:bCs/>
          <w:i/>
          <w:iCs/>
          <w:sz w:val="24"/>
          <w:szCs w:val="24"/>
        </w:rPr>
      </w:pPr>
      <w:r w:rsidRPr="001743D6">
        <w:rPr>
          <w:rFonts w:ascii="Times New Roman" w:hAnsi="Times New Roman" w:cs="Times New Roman"/>
          <w:b/>
          <w:bCs/>
          <w:sz w:val="24"/>
          <w:szCs w:val="24"/>
        </w:rPr>
        <w:t xml:space="preserve">“La mia pelle maculata”: il femminile che si riscatta nel romanzo d’esordio </w:t>
      </w:r>
      <w:r>
        <w:rPr>
          <w:rFonts w:ascii="Times New Roman" w:hAnsi="Times New Roman" w:cs="Times New Roman"/>
          <w:b/>
          <w:bCs/>
          <w:sz w:val="24"/>
          <w:szCs w:val="24"/>
        </w:rPr>
        <w:br/>
      </w:r>
      <w:r w:rsidRPr="001743D6">
        <w:rPr>
          <w:rFonts w:ascii="Times New Roman" w:hAnsi="Times New Roman" w:cs="Times New Roman"/>
          <w:b/>
          <w:bCs/>
          <w:sz w:val="24"/>
          <w:szCs w:val="24"/>
        </w:rPr>
        <w:t xml:space="preserve">di Francesca </w:t>
      </w:r>
      <w:proofErr w:type="spellStart"/>
      <w:r w:rsidRPr="001743D6">
        <w:rPr>
          <w:rFonts w:ascii="Times New Roman" w:hAnsi="Times New Roman" w:cs="Times New Roman"/>
          <w:b/>
          <w:bCs/>
          <w:sz w:val="24"/>
          <w:szCs w:val="24"/>
        </w:rPr>
        <w:t>Kershaw</w:t>
      </w:r>
      <w:proofErr w:type="spellEnd"/>
      <w:r w:rsidRPr="001743D6">
        <w:rPr>
          <w:rFonts w:ascii="Times New Roman" w:hAnsi="Times New Roman" w:cs="Times New Roman"/>
          <w:b/>
          <w:bCs/>
          <w:sz w:val="24"/>
          <w:szCs w:val="24"/>
        </w:rPr>
        <w:br/>
      </w:r>
      <w:r w:rsidRPr="001743D6">
        <w:rPr>
          <w:rFonts w:ascii="Times New Roman" w:hAnsi="Times New Roman" w:cs="Times New Roman"/>
          <w:b/>
          <w:bCs/>
          <w:i/>
          <w:iCs/>
          <w:sz w:val="24"/>
          <w:szCs w:val="24"/>
        </w:rPr>
        <w:t xml:space="preserve">Martedì 17 la presentazione </w:t>
      </w:r>
      <w:r>
        <w:rPr>
          <w:rFonts w:ascii="Times New Roman" w:hAnsi="Times New Roman" w:cs="Times New Roman"/>
          <w:b/>
          <w:bCs/>
          <w:i/>
          <w:iCs/>
          <w:sz w:val="24"/>
          <w:szCs w:val="24"/>
        </w:rPr>
        <w:t xml:space="preserve">in anteprima </w:t>
      </w:r>
      <w:r w:rsidRPr="001743D6">
        <w:rPr>
          <w:rFonts w:ascii="Times New Roman" w:hAnsi="Times New Roman" w:cs="Times New Roman"/>
          <w:b/>
          <w:bCs/>
          <w:i/>
          <w:iCs/>
          <w:sz w:val="24"/>
          <w:szCs w:val="24"/>
        </w:rPr>
        <w:t>alla Casa del Combattente</w:t>
      </w:r>
    </w:p>
    <w:p w14:paraId="17E9E003" w14:textId="77777777" w:rsidR="001743D6" w:rsidRDefault="001743D6" w:rsidP="001743D6">
      <w:pPr>
        <w:pStyle w:val="Nessunaspaziatura"/>
        <w:jc w:val="center"/>
        <w:rPr>
          <w:rFonts w:ascii="Times New Roman" w:hAnsi="Times New Roman" w:cs="Times New Roman"/>
          <w:b/>
          <w:bCs/>
          <w:i/>
          <w:iCs/>
          <w:sz w:val="24"/>
          <w:szCs w:val="24"/>
        </w:rPr>
      </w:pPr>
    </w:p>
    <w:p w14:paraId="77BE6A1B" w14:textId="77777777" w:rsidR="001743D6" w:rsidRDefault="001743D6" w:rsidP="001743D6">
      <w:pPr>
        <w:pStyle w:val="Nessunaspaziatura"/>
        <w:jc w:val="center"/>
        <w:rPr>
          <w:rFonts w:ascii="Times New Roman" w:hAnsi="Times New Roman" w:cs="Times New Roman"/>
          <w:b/>
          <w:bCs/>
          <w:i/>
          <w:iCs/>
          <w:sz w:val="24"/>
          <w:szCs w:val="24"/>
        </w:rPr>
      </w:pPr>
    </w:p>
    <w:p w14:paraId="11268044" w14:textId="77777777" w:rsidR="001743D6" w:rsidRDefault="001743D6" w:rsidP="001743D6">
      <w:pPr>
        <w:pStyle w:val="Nessunaspaziatura"/>
        <w:rPr>
          <w:rFonts w:ascii="Times New Roman" w:hAnsi="Times New Roman" w:cs="Times New Roman"/>
          <w:sz w:val="24"/>
          <w:szCs w:val="24"/>
        </w:rPr>
      </w:pPr>
      <w:r w:rsidRPr="002D63C9">
        <w:rPr>
          <w:rFonts w:ascii="Times New Roman" w:hAnsi="Times New Roman" w:cs="Times New Roman"/>
          <w:b/>
          <w:bCs/>
          <w:sz w:val="24"/>
          <w:szCs w:val="24"/>
        </w:rPr>
        <w:t>Latina. Martedì 17 dicembre alle ore 18 la Casa del Combattente</w:t>
      </w:r>
      <w:r>
        <w:rPr>
          <w:rFonts w:ascii="Times New Roman" w:hAnsi="Times New Roman" w:cs="Times New Roman"/>
          <w:sz w:val="24"/>
          <w:szCs w:val="24"/>
        </w:rPr>
        <w:t xml:space="preserve"> ospita in anteprima la presentazione di </w:t>
      </w:r>
      <w:r w:rsidRPr="002D63C9">
        <w:rPr>
          <w:rFonts w:ascii="Times New Roman" w:hAnsi="Times New Roman" w:cs="Times New Roman"/>
          <w:b/>
          <w:bCs/>
          <w:sz w:val="24"/>
          <w:szCs w:val="24"/>
        </w:rPr>
        <w:t xml:space="preserve">“La mia pelle maculata”, il romanzo d’esordio di Francesca </w:t>
      </w:r>
      <w:proofErr w:type="spellStart"/>
      <w:r w:rsidRPr="002D63C9">
        <w:rPr>
          <w:rFonts w:ascii="Times New Roman" w:hAnsi="Times New Roman" w:cs="Times New Roman"/>
          <w:b/>
          <w:bCs/>
          <w:sz w:val="24"/>
          <w:szCs w:val="24"/>
        </w:rPr>
        <w:t>Kershaw</w:t>
      </w:r>
      <w:proofErr w:type="spellEnd"/>
      <w:r>
        <w:rPr>
          <w:rFonts w:ascii="Times New Roman" w:hAnsi="Times New Roman" w:cs="Times New Roman"/>
          <w:sz w:val="24"/>
          <w:szCs w:val="24"/>
        </w:rPr>
        <w:t xml:space="preserve"> pubblicato dalla casa editrice </w:t>
      </w:r>
      <w:r w:rsidRPr="002D63C9">
        <w:rPr>
          <w:rFonts w:ascii="Times New Roman" w:hAnsi="Times New Roman" w:cs="Times New Roman"/>
          <w:b/>
          <w:bCs/>
          <w:sz w:val="24"/>
          <w:szCs w:val="24"/>
        </w:rPr>
        <w:t>Scatole Parlanti</w:t>
      </w:r>
      <w:r>
        <w:rPr>
          <w:rFonts w:ascii="Times New Roman" w:hAnsi="Times New Roman" w:cs="Times New Roman"/>
          <w:sz w:val="24"/>
          <w:szCs w:val="24"/>
        </w:rPr>
        <w:t xml:space="preserve"> (collana Voci, pp. 132, euro 14). </w:t>
      </w:r>
    </w:p>
    <w:p w14:paraId="3D305C49" w14:textId="77777777" w:rsidR="001743D6" w:rsidRDefault="001743D6" w:rsidP="001743D6">
      <w:pPr>
        <w:pStyle w:val="Nessunaspaziatura"/>
        <w:rPr>
          <w:rFonts w:ascii="Times New Roman" w:hAnsi="Times New Roman" w:cs="Times New Roman"/>
          <w:sz w:val="24"/>
          <w:szCs w:val="24"/>
        </w:rPr>
      </w:pPr>
    </w:p>
    <w:p w14:paraId="7D62E655" w14:textId="557B91E4" w:rsidR="002D63C9" w:rsidRDefault="001743D6" w:rsidP="001743D6">
      <w:pPr>
        <w:pStyle w:val="Nessunaspaziatura"/>
        <w:rPr>
          <w:rFonts w:ascii="Times New Roman" w:hAnsi="Times New Roman" w:cs="Times New Roman"/>
          <w:sz w:val="24"/>
          <w:szCs w:val="24"/>
        </w:rPr>
      </w:pPr>
      <w:r>
        <w:rPr>
          <w:rFonts w:ascii="Times New Roman" w:hAnsi="Times New Roman" w:cs="Times New Roman"/>
          <w:sz w:val="24"/>
          <w:szCs w:val="24"/>
        </w:rPr>
        <w:t xml:space="preserve">Francesca </w:t>
      </w:r>
      <w:proofErr w:type="spellStart"/>
      <w:r>
        <w:rPr>
          <w:rFonts w:ascii="Times New Roman" w:hAnsi="Times New Roman" w:cs="Times New Roman"/>
          <w:sz w:val="24"/>
          <w:szCs w:val="24"/>
        </w:rPr>
        <w:t>Kershaw</w:t>
      </w:r>
      <w:proofErr w:type="spellEnd"/>
      <w:r>
        <w:rPr>
          <w:rFonts w:ascii="Times New Roman" w:hAnsi="Times New Roman" w:cs="Times New Roman"/>
          <w:sz w:val="24"/>
          <w:szCs w:val="24"/>
        </w:rPr>
        <w:t>, classe 1986, già autrice di racconti apparsi su varie antologie e riviste</w:t>
      </w:r>
      <w:r w:rsidR="002D63C9">
        <w:rPr>
          <w:rFonts w:ascii="Times New Roman" w:hAnsi="Times New Roman" w:cs="Times New Roman"/>
          <w:sz w:val="24"/>
          <w:szCs w:val="24"/>
        </w:rPr>
        <w:t xml:space="preserve">, approda al romanzo con </w:t>
      </w:r>
      <w:r w:rsidR="002D63C9" w:rsidRPr="002D63C9">
        <w:rPr>
          <w:rFonts w:ascii="Times New Roman" w:hAnsi="Times New Roman" w:cs="Times New Roman"/>
          <w:b/>
          <w:bCs/>
          <w:sz w:val="24"/>
          <w:szCs w:val="24"/>
        </w:rPr>
        <w:t>“La mia pelle maculata”</w:t>
      </w:r>
      <w:r w:rsidR="002D63C9">
        <w:rPr>
          <w:rFonts w:ascii="Times New Roman" w:hAnsi="Times New Roman" w:cs="Times New Roman"/>
          <w:sz w:val="24"/>
          <w:szCs w:val="24"/>
        </w:rPr>
        <w:t xml:space="preserve">, in cui narra la vita di una donna, nata nel 1945 in </w:t>
      </w:r>
      <w:r w:rsidR="002D63C9" w:rsidRPr="001743D6">
        <w:rPr>
          <w:rFonts w:ascii="Times New Roman" w:hAnsi="Times New Roman" w:cs="Times New Roman"/>
          <w:sz w:val="24"/>
          <w:szCs w:val="24"/>
        </w:rPr>
        <w:t>un paesino di montagna della provincia italiana</w:t>
      </w:r>
      <w:r w:rsidR="002D63C9">
        <w:rPr>
          <w:rFonts w:ascii="Times New Roman" w:hAnsi="Times New Roman" w:cs="Times New Roman"/>
          <w:sz w:val="24"/>
          <w:szCs w:val="24"/>
        </w:rPr>
        <w:t xml:space="preserve">, che per studiare si trasferisce in una città più grande. Questo passaggio darà inizio alla sua apertura al mondo, le permetterà di conoscere il grande amore ma anche la delusione della separazione e dell’abbandono. </w:t>
      </w:r>
    </w:p>
    <w:p w14:paraId="2F4F9EB7" w14:textId="77FE7092" w:rsidR="001743D6" w:rsidRPr="001743D6" w:rsidRDefault="002D63C9" w:rsidP="002D63C9">
      <w:pPr>
        <w:pStyle w:val="Nessunaspaziatura"/>
        <w:rPr>
          <w:rFonts w:ascii="Times New Roman" w:hAnsi="Times New Roman" w:cs="Times New Roman"/>
          <w:sz w:val="24"/>
          <w:szCs w:val="24"/>
        </w:rPr>
      </w:pPr>
      <w:r w:rsidRPr="001743D6">
        <w:rPr>
          <w:rFonts w:ascii="Times New Roman" w:hAnsi="Times New Roman" w:cs="Times New Roman"/>
          <w:sz w:val="24"/>
          <w:szCs w:val="24"/>
        </w:rPr>
        <w:t xml:space="preserve">Dopo un periodo trascorso in Germania e il fallimento di un matrimonio senza sentimento, </w:t>
      </w:r>
      <w:r>
        <w:rPr>
          <w:rFonts w:ascii="Times New Roman" w:hAnsi="Times New Roman" w:cs="Times New Roman"/>
          <w:sz w:val="24"/>
          <w:szCs w:val="24"/>
        </w:rPr>
        <w:t xml:space="preserve">la protagonista </w:t>
      </w:r>
      <w:r w:rsidRPr="001743D6">
        <w:rPr>
          <w:rFonts w:ascii="Times New Roman" w:hAnsi="Times New Roman" w:cs="Times New Roman"/>
          <w:sz w:val="24"/>
          <w:szCs w:val="24"/>
        </w:rPr>
        <w:t>deciderà di rientrare in Italia per poi diventare un’insegnante modello, impegnata a combattere i pregiudizi e a conciliare la vecchia mentalità con le novità sociali e didattiche. E le si presenterà l’opportunità</w:t>
      </w:r>
      <w:bookmarkStart w:id="0" w:name="_GoBack"/>
      <w:bookmarkEnd w:id="0"/>
      <w:r>
        <w:rPr>
          <w:rFonts w:ascii="Times New Roman" w:hAnsi="Times New Roman" w:cs="Times New Roman"/>
          <w:sz w:val="24"/>
          <w:szCs w:val="24"/>
        </w:rPr>
        <w:t xml:space="preserve"> </w:t>
      </w:r>
      <w:r w:rsidRPr="001743D6">
        <w:rPr>
          <w:rFonts w:ascii="Times New Roman" w:hAnsi="Times New Roman" w:cs="Times New Roman"/>
          <w:sz w:val="24"/>
          <w:szCs w:val="24"/>
        </w:rPr>
        <w:t>più grande: partire per insegnare all’estero. Ma la sfida più ardua sarà quella di superare paure e perplessità, per poi completare il puzzle di un’esistenza coraggiosa e piena di amore per il prossimo</w:t>
      </w:r>
      <w:r>
        <w:rPr>
          <w:rFonts w:ascii="Times New Roman" w:hAnsi="Times New Roman" w:cs="Times New Roman"/>
          <w:sz w:val="24"/>
          <w:szCs w:val="24"/>
        </w:rPr>
        <w:t>.</w:t>
      </w:r>
      <w:r w:rsidR="001743D6" w:rsidRPr="001743D6">
        <w:rPr>
          <w:rFonts w:ascii="Times New Roman" w:hAnsi="Times New Roman" w:cs="Times New Roman"/>
          <w:sz w:val="24"/>
          <w:szCs w:val="24"/>
        </w:rPr>
        <w:br/>
      </w:r>
    </w:p>
    <w:p w14:paraId="2DA64F61" w14:textId="43C3E4A3" w:rsidR="001743D6" w:rsidRPr="001743D6" w:rsidRDefault="002D63C9" w:rsidP="001743D6">
      <w:pPr>
        <w:pStyle w:val="Nessunaspaziatura"/>
        <w:rPr>
          <w:rFonts w:ascii="Times New Roman" w:hAnsi="Times New Roman" w:cs="Times New Roman"/>
          <w:sz w:val="24"/>
          <w:szCs w:val="24"/>
        </w:rPr>
      </w:pPr>
      <w:r w:rsidRPr="00BC1A3C">
        <w:rPr>
          <w:rFonts w:ascii="Times New Roman" w:hAnsi="Times New Roman" w:cs="Times New Roman"/>
          <w:b/>
          <w:bCs/>
          <w:sz w:val="24"/>
          <w:szCs w:val="24"/>
        </w:rPr>
        <w:t>«</w:t>
      </w:r>
      <w:r w:rsidR="001743D6" w:rsidRPr="00BC1A3C">
        <w:rPr>
          <w:rFonts w:ascii="Times New Roman" w:hAnsi="Times New Roman" w:cs="Times New Roman"/>
          <w:b/>
          <w:bCs/>
          <w:sz w:val="24"/>
          <w:szCs w:val="24"/>
        </w:rPr>
        <w:t>In questo periodo storico</w:t>
      </w:r>
      <w:r w:rsidRPr="00BC1A3C">
        <w:rPr>
          <w:rFonts w:ascii="Times New Roman" w:hAnsi="Times New Roman" w:cs="Times New Roman"/>
          <w:b/>
          <w:bCs/>
          <w:sz w:val="24"/>
          <w:szCs w:val="24"/>
        </w:rPr>
        <w:t xml:space="preserve">» dichiara la </w:t>
      </w:r>
      <w:proofErr w:type="spellStart"/>
      <w:r w:rsidRPr="00BC1A3C">
        <w:rPr>
          <w:rFonts w:ascii="Times New Roman" w:hAnsi="Times New Roman" w:cs="Times New Roman"/>
          <w:b/>
          <w:bCs/>
          <w:sz w:val="24"/>
          <w:szCs w:val="24"/>
        </w:rPr>
        <w:t>Kershaw</w:t>
      </w:r>
      <w:proofErr w:type="spellEnd"/>
      <w:r w:rsidRPr="00BC1A3C">
        <w:rPr>
          <w:rFonts w:ascii="Times New Roman" w:hAnsi="Times New Roman" w:cs="Times New Roman"/>
          <w:b/>
          <w:bCs/>
          <w:sz w:val="24"/>
          <w:szCs w:val="24"/>
        </w:rPr>
        <w:t xml:space="preserve"> «</w:t>
      </w:r>
      <w:r w:rsidR="001743D6" w:rsidRPr="00BC1A3C">
        <w:rPr>
          <w:rFonts w:ascii="Times New Roman" w:hAnsi="Times New Roman" w:cs="Times New Roman"/>
          <w:b/>
          <w:bCs/>
          <w:sz w:val="24"/>
          <w:szCs w:val="24"/>
        </w:rPr>
        <w:t>è più che mai importante raccontare storie che siano portatrici di forza e valore</w:t>
      </w:r>
      <w:r w:rsidR="001743D6" w:rsidRPr="001743D6">
        <w:rPr>
          <w:rFonts w:ascii="Times New Roman" w:hAnsi="Times New Roman" w:cs="Times New Roman"/>
          <w:sz w:val="24"/>
          <w:szCs w:val="24"/>
        </w:rPr>
        <w:t xml:space="preserve">. Qui la donna è protagonista con le sue caratteristiche di resilienza e rivoluzione, con i legami che crea non solo biologicamente alla nascita, ma anche e soprattutto con il proprio spirito. </w:t>
      </w:r>
      <w:r w:rsidR="001743D6" w:rsidRPr="00BC1A3C">
        <w:rPr>
          <w:rFonts w:ascii="Times New Roman" w:hAnsi="Times New Roman" w:cs="Times New Roman"/>
          <w:b/>
          <w:bCs/>
          <w:sz w:val="24"/>
          <w:szCs w:val="24"/>
        </w:rPr>
        <w:t>Questa storia è quella del femminile che si riscatta</w:t>
      </w:r>
      <w:r>
        <w:rPr>
          <w:rFonts w:ascii="Times New Roman" w:hAnsi="Times New Roman" w:cs="Times New Roman"/>
          <w:sz w:val="24"/>
          <w:szCs w:val="24"/>
        </w:rPr>
        <w:t>».</w:t>
      </w:r>
    </w:p>
    <w:p w14:paraId="604011A8" w14:textId="77777777" w:rsidR="001743D6" w:rsidRPr="001743D6" w:rsidRDefault="001743D6" w:rsidP="001743D6">
      <w:pPr>
        <w:pStyle w:val="Nessunaspaziatura"/>
        <w:rPr>
          <w:rFonts w:ascii="Times New Roman" w:hAnsi="Times New Roman" w:cs="Times New Roman"/>
          <w:sz w:val="24"/>
          <w:szCs w:val="24"/>
        </w:rPr>
      </w:pPr>
    </w:p>
    <w:p w14:paraId="7DA6450A" w14:textId="4D2715A9" w:rsidR="001743D6" w:rsidRPr="001743D6" w:rsidRDefault="001743D6" w:rsidP="001743D6">
      <w:pPr>
        <w:pStyle w:val="Nessunaspaziatura"/>
        <w:rPr>
          <w:rFonts w:ascii="Times New Roman" w:hAnsi="Times New Roman" w:cs="Times New Roman"/>
          <w:sz w:val="24"/>
          <w:szCs w:val="24"/>
        </w:rPr>
      </w:pPr>
      <w:r w:rsidRPr="001743D6">
        <w:rPr>
          <w:rFonts w:ascii="Times New Roman" w:hAnsi="Times New Roman" w:cs="Times New Roman"/>
          <w:sz w:val="24"/>
          <w:szCs w:val="24"/>
        </w:rPr>
        <w:t>.</w:t>
      </w:r>
    </w:p>
    <w:p w14:paraId="40DA8AFA" w14:textId="6FDCEC1E" w:rsidR="001743D6" w:rsidRPr="001743D6" w:rsidRDefault="001743D6" w:rsidP="001743D6">
      <w:pPr>
        <w:pStyle w:val="Nessunaspaziatura"/>
        <w:rPr>
          <w:rFonts w:ascii="Times New Roman" w:hAnsi="Times New Roman" w:cs="Times New Roman"/>
          <w:sz w:val="24"/>
          <w:szCs w:val="24"/>
        </w:rPr>
      </w:pPr>
      <w:r w:rsidRPr="002D63C9">
        <w:rPr>
          <w:rFonts w:ascii="Times New Roman" w:hAnsi="Times New Roman" w:cs="Times New Roman"/>
          <w:b/>
          <w:bCs/>
          <w:sz w:val="24"/>
          <w:szCs w:val="24"/>
        </w:rPr>
        <w:t xml:space="preserve">Francesca </w:t>
      </w:r>
      <w:proofErr w:type="spellStart"/>
      <w:r w:rsidRPr="002D63C9">
        <w:rPr>
          <w:rFonts w:ascii="Times New Roman" w:hAnsi="Times New Roman" w:cs="Times New Roman"/>
          <w:b/>
          <w:bCs/>
          <w:sz w:val="24"/>
          <w:szCs w:val="24"/>
        </w:rPr>
        <w:t>Kershaw</w:t>
      </w:r>
      <w:proofErr w:type="spellEnd"/>
      <w:r w:rsidRPr="001743D6">
        <w:rPr>
          <w:rFonts w:ascii="Times New Roman" w:hAnsi="Times New Roman" w:cs="Times New Roman"/>
          <w:sz w:val="24"/>
          <w:szCs w:val="24"/>
        </w:rPr>
        <w:t xml:space="preserve"> è nata a Latina. I suoi racconti sono stati pubblicati</w:t>
      </w:r>
      <w:r w:rsidRPr="001743D6">
        <w:rPr>
          <w:rFonts w:ascii="Times New Roman" w:hAnsi="Times New Roman" w:cs="Times New Roman"/>
          <w:sz w:val="24"/>
          <w:szCs w:val="24"/>
        </w:rPr>
        <w:t xml:space="preserve"> </w:t>
      </w:r>
      <w:r w:rsidRPr="001743D6">
        <w:rPr>
          <w:rFonts w:ascii="Times New Roman" w:hAnsi="Times New Roman" w:cs="Times New Roman"/>
          <w:sz w:val="24"/>
          <w:szCs w:val="24"/>
        </w:rPr>
        <w:t xml:space="preserve">in alcune antologie come </w:t>
      </w:r>
      <w:r w:rsidR="002D63C9">
        <w:rPr>
          <w:rFonts w:ascii="Times New Roman" w:hAnsi="Times New Roman" w:cs="Times New Roman"/>
          <w:sz w:val="24"/>
          <w:szCs w:val="24"/>
        </w:rPr>
        <w:t>“</w:t>
      </w:r>
      <w:r w:rsidRPr="001743D6">
        <w:rPr>
          <w:rFonts w:ascii="Times New Roman" w:hAnsi="Times New Roman" w:cs="Times New Roman"/>
          <w:sz w:val="24"/>
          <w:szCs w:val="24"/>
        </w:rPr>
        <w:t>Mani</w:t>
      </w:r>
      <w:r w:rsidR="002D63C9">
        <w:rPr>
          <w:rFonts w:ascii="Times New Roman" w:hAnsi="Times New Roman" w:cs="Times New Roman"/>
          <w:sz w:val="24"/>
          <w:szCs w:val="24"/>
        </w:rPr>
        <w:t>”</w:t>
      </w:r>
      <w:r w:rsidRPr="001743D6">
        <w:rPr>
          <w:rFonts w:ascii="Times New Roman" w:hAnsi="Times New Roman" w:cs="Times New Roman"/>
          <w:sz w:val="24"/>
          <w:szCs w:val="24"/>
        </w:rPr>
        <w:t xml:space="preserve"> e </w:t>
      </w:r>
      <w:r w:rsidR="002D63C9">
        <w:rPr>
          <w:rFonts w:ascii="Times New Roman" w:hAnsi="Times New Roman" w:cs="Times New Roman"/>
          <w:sz w:val="24"/>
          <w:szCs w:val="24"/>
        </w:rPr>
        <w:t>“</w:t>
      </w:r>
      <w:r w:rsidRPr="001743D6">
        <w:rPr>
          <w:rFonts w:ascii="Times New Roman" w:hAnsi="Times New Roman" w:cs="Times New Roman"/>
          <w:sz w:val="24"/>
          <w:szCs w:val="24"/>
        </w:rPr>
        <w:t>Il nostro amor</w:t>
      </w:r>
      <w:r w:rsidR="002D63C9">
        <w:rPr>
          <w:rFonts w:ascii="Times New Roman" w:hAnsi="Times New Roman" w:cs="Times New Roman"/>
          <w:sz w:val="24"/>
          <w:szCs w:val="24"/>
        </w:rPr>
        <w:t>e</w:t>
      </w:r>
      <w:r w:rsidRPr="001743D6">
        <w:rPr>
          <w:rFonts w:ascii="Times New Roman" w:hAnsi="Times New Roman" w:cs="Times New Roman"/>
          <w:sz w:val="24"/>
          <w:szCs w:val="24"/>
        </w:rPr>
        <w:t xml:space="preserve"> è un tappo rosso nello</w:t>
      </w:r>
      <w:r w:rsidRPr="001743D6">
        <w:rPr>
          <w:rFonts w:ascii="Times New Roman" w:hAnsi="Times New Roman" w:cs="Times New Roman"/>
          <w:sz w:val="24"/>
          <w:szCs w:val="24"/>
        </w:rPr>
        <w:t xml:space="preserve"> </w:t>
      </w:r>
      <w:r w:rsidRPr="001743D6">
        <w:rPr>
          <w:rFonts w:ascii="Times New Roman" w:hAnsi="Times New Roman" w:cs="Times New Roman"/>
          <w:sz w:val="24"/>
          <w:szCs w:val="24"/>
        </w:rPr>
        <w:t>stomaco di un gabbiano</w:t>
      </w:r>
      <w:r w:rsidR="002D63C9">
        <w:rPr>
          <w:rFonts w:ascii="Times New Roman" w:hAnsi="Times New Roman" w:cs="Times New Roman"/>
          <w:sz w:val="24"/>
          <w:szCs w:val="24"/>
        </w:rPr>
        <w:t>”</w:t>
      </w:r>
      <w:r w:rsidRPr="001743D6">
        <w:rPr>
          <w:rFonts w:ascii="Times New Roman" w:hAnsi="Times New Roman" w:cs="Times New Roman"/>
          <w:sz w:val="24"/>
          <w:szCs w:val="24"/>
        </w:rPr>
        <w:t xml:space="preserve"> (Fernandel Editore), e sulle riviste web “Spaghetti writers”,</w:t>
      </w:r>
      <w:r w:rsidRPr="001743D6">
        <w:rPr>
          <w:rFonts w:ascii="Times New Roman" w:hAnsi="Times New Roman" w:cs="Times New Roman"/>
          <w:sz w:val="24"/>
          <w:szCs w:val="24"/>
        </w:rPr>
        <w:t xml:space="preserve"> </w:t>
      </w:r>
      <w:r w:rsidRPr="001743D6">
        <w:rPr>
          <w:rFonts w:ascii="Times New Roman" w:hAnsi="Times New Roman" w:cs="Times New Roman"/>
          <w:sz w:val="24"/>
          <w:szCs w:val="24"/>
        </w:rPr>
        <w:t>“Reader For Blind” e “</w:t>
      </w:r>
      <w:proofErr w:type="spellStart"/>
      <w:r w:rsidRPr="001743D6">
        <w:rPr>
          <w:rFonts w:ascii="Times New Roman" w:hAnsi="Times New Roman" w:cs="Times New Roman"/>
          <w:sz w:val="24"/>
          <w:szCs w:val="24"/>
        </w:rPr>
        <w:t>Locomotiv</w:t>
      </w:r>
      <w:proofErr w:type="spellEnd"/>
      <w:r w:rsidRPr="001743D6">
        <w:rPr>
          <w:rFonts w:ascii="Times New Roman" w:hAnsi="Times New Roman" w:cs="Times New Roman"/>
          <w:sz w:val="24"/>
          <w:szCs w:val="24"/>
        </w:rPr>
        <w:t>”. Ha partecipato al progetto Racconti</w:t>
      </w:r>
      <w:r w:rsidR="002D63C9">
        <w:rPr>
          <w:rFonts w:ascii="Times New Roman" w:hAnsi="Times New Roman" w:cs="Times New Roman"/>
          <w:sz w:val="24"/>
          <w:szCs w:val="24"/>
        </w:rPr>
        <w:t xml:space="preserve"> </w:t>
      </w:r>
      <w:r w:rsidRPr="001743D6">
        <w:rPr>
          <w:rFonts w:ascii="Times New Roman" w:hAnsi="Times New Roman" w:cs="Times New Roman"/>
          <w:sz w:val="24"/>
          <w:szCs w:val="24"/>
        </w:rPr>
        <w:t>Appesi e cura il blog “Scrivere è la cosa più bella”.</w:t>
      </w:r>
    </w:p>
    <w:p w14:paraId="1B126AB8" w14:textId="77777777" w:rsidR="001743D6" w:rsidRPr="001743D6" w:rsidRDefault="001743D6" w:rsidP="001743D6">
      <w:pPr>
        <w:pStyle w:val="Nessunaspaziatura"/>
        <w:rPr>
          <w:rFonts w:ascii="Times New Roman" w:hAnsi="Times New Roman" w:cs="Times New Roman"/>
          <w:sz w:val="24"/>
          <w:szCs w:val="24"/>
        </w:rPr>
      </w:pPr>
    </w:p>
    <w:p w14:paraId="15A0A2CC" w14:textId="095B1D22" w:rsidR="00915767" w:rsidRPr="001743D6" w:rsidRDefault="00915767" w:rsidP="001743D6">
      <w:pPr>
        <w:pStyle w:val="Nessunaspaziatura"/>
        <w:rPr>
          <w:rFonts w:ascii="Times New Roman" w:hAnsi="Times New Roman" w:cs="Times New Roman"/>
          <w:sz w:val="24"/>
          <w:szCs w:val="24"/>
        </w:rPr>
      </w:pPr>
    </w:p>
    <w:sectPr w:rsidR="00915767" w:rsidRPr="00174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67"/>
    <w:rsid w:val="001743D6"/>
    <w:rsid w:val="002D63C9"/>
    <w:rsid w:val="00915767"/>
    <w:rsid w:val="00BC1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FA61"/>
  <w15:chartTrackingRefBased/>
  <w15:docId w15:val="{F256C0BC-2510-42B1-BC96-EAF7F14B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4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2019-12-10T11:11:00Z</dcterms:created>
  <dcterms:modified xsi:type="dcterms:W3CDTF">2019-12-10T11:33:00Z</dcterms:modified>
</cp:coreProperties>
</file>